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4090C916"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AF17E5">
        <w:rPr>
          <w:rFonts w:ascii="Arial" w:hAnsi="Arial" w:cs="Tahoma"/>
          <w:b/>
          <w:bCs/>
          <w:sz w:val="28"/>
        </w:rPr>
        <w:t>41</w:t>
      </w:r>
      <w:r w:rsidR="004F5181">
        <w:rPr>
          <w:rFonts w:ascii="Arial" w:hAnsi="Arial" w:cs="Tahoma"/>
          <w:b/>
          <w:bCs/>
          <w:sz w:val="28"/>
        </w:rPr>
        <w:t>/</w:t>
      </w:r>
      <w:r w:rsidR="00223C2E">
        <w:rPr>
          <w:rFonts w:ascii="Arial" w:hAnsi="Arial" w:cs="Tahoma"/>
          <w:b/>
          <w:bCs/>
          <w:sz w:val="28"/>
        </w:rPr>
        <w:t>I</w:t>
      </w:r>
    </w:p>
    <w:p w14:paraId="3B98C427" w14:textId="77777777" w:rsidR="0036234E" w:rsidRPr="0008755A" w:rsidRDefault="0036234E" w:rsidP="0036234E">
      <w:pPr>
        <w:tabs>
          <w:tab w:val="left" w:pos="3820"/>
        </w:tabs>
        <w:ind w:left="680" w:right="28"/>
        <w:rPr>
          <w:rFonts w:ascii="Arial" w:hAnsi="Arial" w:cs="Tahoma"/>
          <w:b/>
          <w:bCs/>
        </w:rPr>
      </w:pPr>
    </w:p>
    <w:p w14:paraId="6EA9CFD3" w14:textId="77777777" w:rsidR="0036234E" w:rsidRPr="00390034" w:rsidRDefault="0036234E" w:rsidP="0036234E">
      <w:pPr>
        <w:ind w:left="680"/>
        <w:rPr>
          <w:rFonts w:ascii="Arial" w:hAnsi="Arial"/>
          <w:b/>
          <w:sz w:val="22"/>
        </w:rPr>
      </w:pPr>
    </w:p>
    <w:p w14:paraId="6E90554E" w14:textId="7AF61275" w:rsidR="00070989" w:rsidRDefault="005F094C" w:rsidP="001D7687">
      <w:pPr>
        <w:ind w:firstLine="680"/>
        <w:rPr>
          <w:rFonts w:ascii="Arial" w:hAnsi="Arial"/>
          <w:b/>
          <w:sz w:val="22"/>
        </w:rPr>
      </w:pPr>
      <w:r>
        <w:rPr>
          <w:rFonts w:ascii="Arial" w:hAnsi="Arial"/>
          <w:b/>
          <w:sz w:val="22"/>
        </w:rPr>
        <w:t xml:space="preserve">FIXMATIC </w:t>
      </w:r>
      <w:proofErr w:type="spellStart"/>
      <w:r>
        <w:rPr>
          <w:rFonts w:ascii="Arial" w:hAnsi="Arial"/>
          <w:b/>
          <w:sz w:val="22"/>
        </w:rPr>
        <w:t>for</w:t>
      </w:r>
      <w:proofErr w:type="spellEnd"/>
      <w:r>
        <w:rPr>
          <w:rFonts w:ascii="Arial" w:hAnsi="Arial"/>
          <w:b/>
          <w:sz w:val="22"/>
        </w:rPr>
        <w:t xml:space="preserve"> FIX4BIKE</w:t>
      </w:r>
      <w:r w:rsidR="001D7687">
        <w:rPr>
          <w:rFonts w:ascii="Arial" w:hAnsi="Arial"/>
          <w:b/>
          <w:sz w:val="22"/>
        </w:rPr>
        <w:t xml:space="preserve"> – der schnelle Fahrradträger nicht nur für </w:t>
      </w:r>
      <w:proofErr w:type="spellStart"/>
      <w:r w:rsidR="001D7687">
        <w:rPr>
          <w:rFonts w:ascii="Arial" w:hAnsi="Arial"/>
          <w:b/>
          <w:sz w:val="22"/>
        </w:rPr>
        <w:t>Fixies</w:t>
      </w:r>
      <w:proofErr w:type="spellEnd"/>
      <w:r w:rsidR="00070989">
        <w:rPr>
          <w:rFonts w:ascii="Arial" w:hAnsi="Arial"/>
          <w:b/>
          <w:sz w:val="22"/>
        </w:rPr>
        <w:t xml:space="preserve"> </w:t>
      </w:r>
    </w:p>
    <w:p w14:paraId="4C1D2EF5" w14:textId="3A46B9CB" w:rsidR="0036234E" w:rsidRDefault="001D7687" w:rsidP="0036234E">
      <w:pPr>
        <w:ind w:firstLine="680"/>
        <w:rPr>
          <w:rFonts w:ascii="Arial" w:hAnsi="Arial"/>
          <w:b/>
          <w:sz w:val="22"/>
        </w:rPr>
      </w:pPr>
      <w:r>
        <w:rPr>
          <w:rFonts w:ascii="Arial" w:hAnsi="Arial"/>
          <w:b/>
          <w:sz w:val="22"/>
        </w:rPr>
        <w:t xml:space="preserve">Rameder hat das </w:t>
      </w:r>
      <w:r w:rsidR="006D7629">
        <w:rPr>
          <w:rFonts w:ascii="Arial" w:hAnsi="Arial"/>
          <w:b/>
          <w:sz w:val="22"/>
        </w:rPr>
        <w:t>Auspacke</w:t>
      </w:r>
      <w:r>
        <w:rPr>
          <w:rFonts w:ascii="Arial" w:hAnsi="Arial"/>
          <w:b/>
          <w:sz w:val="22"/>
        </w:rPr>
        <w:t>n-aufsetzen-fertig-System</w:t>
      </w:r>
      <w:r w:rsidR="006D7629">
        <w:rPr>
          <w:rFonts w:ascii="Arial" w:hAnsi="Arial"/>
          <w:b/>
          <w:sz w:val="22"/>
        </w:rPr>
        <w:t xml:space="preserve"> für </w:t>
      </w:r>
      <w:r w:rsidR="009267BF">
        <w:rPr>
          <w:rFonts w:ascii="Arial" w:hAnsi="Arial"/>
          <w:b/>
          <w:sz w:val="22"/>
        </w:rPr>
        <w:t>Mercedes E-Klasse, GLC (Coupé)</w:t>
      </w:r>
    </w:p>
    <w:p w14:paraId="02F3C8D8" w14:textId="77777777" w:rsidR="00687FA5" w:rsidRDefault="00687FA5" w:rsidP="00687FA5">
      <w:pPr>
        <w:tabs>
          <w:tab w:val="left" w:pos="5812"/>
        </w:tabs>
        <w:jc w:val="both"/>
        <w:rPr>
          <w:rFonts w:ascii="Arial" w:hAnsi="Arial"/>
          <w:sz w:val="22"/>
          <w:szCs w:val="22"/>
        </w:rPr>
      </w:pPr>
    </w:p>
    <w:p w14:paraId="278B8E70" w14:textId="2C43B32B" w:rsidR="008309D7" w:rsidRDefault="005729CB" w:rsidP="00894DD6">
      <w:pPr>
        <w:tabs>
          <w:tab w:val="left" w:pos="5812"/>
        </w:tabs>
        <w:ind w:left="680"/>
        <w:jc w:val="both"/>
        <w:rPr>
          <w:rFonts w:ascii="Arial" w:hAnsi="Arial"/>
          <w:sz w:val="22"/>
          <w:szCs w:val="22"/>
        </w:rPr>
      </w:pPr>
      <w:r>
        <w:rPr>
          <w:rFonts w:ascii="Arial" w:hAnsi="Arial"/>
          <w:sz w:val="22"/>
          <w:szCs w:val="22"/>
        </w:rPr>
        <w:t xml:space="preserve">Beim Namen </w:t>
      </w:r>
      <w:r w:rsidR="005F094C">
        <w:rPr>
          <w:rFonts w:ascii="Arial" w:hAnsi="Arial"/>
          <w:b/>
          <w:sz w:val="22"/>
          <w:szCs w:val="22"/>
        </w:rPr>
        <w:t>FIX4BIKE</w:t>
      </w:r>
      <w:r>
        <w:rPr>
          <w:rFonts w:ascii="Arial" w:hAnsi="Arial"/>
          <w:sz w:val="22"/>
          <w:szCs w:val="22"/>
        </w:rPr>
        <w:t xml:space="preserve"> denken Fahrrad-Fans </w:t>
      </w:r>
      <w:r w:rsidR="005F094C">
        <w:rPr>
          <w:rFonts w:ascii="Arial" w:hAnsi="Arial"/>
          <w:sz w:val="22"/>
          <w:szCs w:val="22"/>
        </w:rPr>
        <w:t xml:space="preserve">wohl sofort an einen </w:t>
      </w:r>
      <w:r>
        <w:rPr>
          <w:rFonts w:ascii="Arial" w:hAnsi="Arial"/>
          <w:sz w:val="22"/>
          <w:szCs w:val="22"/>
        </w:rPr>
        <w:t xml:space="preserve">Shop für </w:t>
      </w:r>
      <w:proofErr w:type="spellStart"/>
      <w:r>
        <w:rPr>
          <w:rFonts w:ascii="Arial" w:hAnsi="Arial"/>
          <w:sz w:val="22"/>
          <w:szCs w:val="22"/>
        </w:rPr>
        <w:t>Fixies</w:t>
      </w:r>
      <w:proofErr w:type="spellEnd"/>
      <w:r>
        <w:rPr>
          <w:rFonts w:ascii="Arial" w:hAnsi="Arial"/>
          <w:sz w:val="22"/>
          <w:szCs w:val="22"/>
        </w:rPr>
        <w:t>, die angesagten Eingang-F</w:t>
      </w:r>
      <w:r w:rsidR="0052338D">
        <w:rPr>
          <w:rFonts w:ascii="Arial" w:hAnsi="Arial"/>
          <w:sz w:val="22"/>
          <w:szCs w:val="22"/>
        </w:rPr>
        <w:t>ahrräder. Hinter dem Begriff</w:t>
      </w:r>
      <w:r w:rsidR="001A78E5">
        <w:rPr>
          <w:rFonts w:ascii="Arial" w:hAnsi="Arial"/>
          <w:sz w:val="22"/>
          <w:szCs w:val="22"/>
        </w:rPr>
        <w:t xml:space="preserve"> verbirgt sich </w:t>
      </w:r>
      <w:r w:rsidR="0052338D">
        <w:rPr>
          <w:rFonts w:ascii="Arial" w:hAnsi="Arial"/>
          <w:sz w:val="22"/>
          <w:szCs w:val="22"/>
        </w:rPr>
        <w:t xml:space="preserve">aber </w:t>
      </w:r>
      <w:r w:rsidR="001A78E5">
        <w:rPr>
          <w:rFonts w:ascii="Arial" w:hAnsi="Arial"/>
          <w:sz w:val="22"/>
          <w:szCs w:val="22"/>
        </w:rPr>
        <w:t>eine ganz andere R</w:t>
      </w:r>
      <w:r w:rsidR="0052338D">
        <w:rPr>
          <w:rFonts w:ascii="Arial" w:hAnsi="Arial"/>
          <w:sz w:val="22"/>
          <w:szCs w:val="22"/>
        </w:rPr>
        <w:t>evolution: Und zwar ein</w:t>
      </w:r>
      <w:r w:rsidR="009267BF">
        <w:rPr>
          <w:rFonts w:ascii="Arial" w:hAnsi="Arial"/>
          <w:sz w:val="22"/>
          <w:szCs w:val="22"/>
        </w:rPr>
        <w:t xml:space="preserve">e </w:t>
      </w:r>
      <w:r w:rsidR="001230BF">
        <w:rPr>
          <w:rFonts w:ascii="Arial" w:hAnsi="Arial"/>
          <w:sz w:val="22"/>
          <w:szCs w:val="22"/>
        </w:rPr>
        <w:t xml:space="preserve">clevere </w:t>
      </w:r>
      <w:r w:rsidR="009267BF">
        <w:rPr>
          <w:rFonts w:ascii="Arial" w:hAnsi="Arial"/>
          <w:sz w:val="22"/>
          <w:szCs w:val="22"/>
        </w:rPr>
        <w:t xml:space="preserve">Adapterlösung für den Kugelhals der Anhängerkupplung, die aktuell </w:t>
      </w:r>
      <w:r w:rsidR="00B50AF5">
        <w:rPr>
          <w:rFonts w:ascii="Arial" w:hAnsi="Arial"/>
          <w:sz w:val="22"/>
          <w:szCs w:val="22"/>
        </w:rPr>
        <w:t xml:space="preserve">nur </w:t>
      </w:r>
      <w:r w:rsidR="009267BF">
        <w:rPr>
          <w:rFonts w:ascii="Arial" w:hAnsi="Arial"/>
          <w:sz w:val="22"/>
          <w:szCs w:val="22"/>
        </w:rPr>
        <w:t>für die neue Mercedes E-Klasse,</w:t>
      </w:r>
      <w:r w:rsidR="00935ECE">
        <w:rPr>
          <w:rFonts w:ascii="Arial" w:hAnsi="Arial"/>
          <w:sz w:val="22"/>
          <w:szCs w:val="22"/>
        </w:rPr>
        <w:t xml:space="preserve"> den GLE, GLS,</w:t>
      </w:r>
      <w:bookmarkStart w:id="0" w:name="_GoBack"/>
      <w:bookmarkEnd w:id="0"/>
      <w:r w:rsidR="009267BF">
        <w:rPr>
          <w:rFonts w:ascii="Arial" w:hAnsi="Arial"/>
          <w:sz w:val="22"/>
          <w:szCs w:val="22"/>
        </w:rPr>
        <w:t xml:space="preserve"> GLC und das GLC Coupé </w:t>
      </w:r>
      <w:r w:rsidR="00B50AF5">
        <w:rPr>
          <w:rFonts w:ascii="Arial" w:hAnsi="Arial"/>
          <w:sz w:val="22"/>
          <w:szCs w:val="22"/>
        </w:rPr>
        <w:t>ab Werk bestellbar</w:t>
      </w:r>
      <w:r w:rsidR="009267BF">
        <w:rPr>
          <w:rFonts w:ascii="Arial" w:hAnsi="Arial"/>
          <w:sz w:val="22"/>
          <w:szCs w:val="22"/>
        </w:rPr>
        <w:t xml:space="preserve"> ist. Weitere Fahrzeugmodelle und Automarken sollen folgen. Der Clou: Die mit speziellen Zapfen als Führungs- und Sicherungssystem ausgestatteten Anhängerkupplungen </w:t>
      </w:r>
      <w:r w:rsidR="00894DD6">
        <w:rPr>
          <w:rFonts w:ascii="Arial" w:hAnsi="Arial"/>
          <w:sz w:val="22"/>
          <w:szCs w:val="22"/>
        </w:rPr>
        <w:t xml:space="preserve">ermöglichen die Montage von passenden </w:t>
      </w:r>
      <w:r w:rsidR="005F094C">
        <w:rPr>
          <w:rFonts w:ascii="Arial" w:hAnsi="Arial"/>
          <w:b/>
          <w:sz w:val="22"/>
          <w:szCs w:val="22"/>
        </w:rPr>
        <w:t>FIXMATIC-</w:t>
      </w:r>
      <w:r w:rsidR="00894DD6">
        <w:rPr>
          <w:rFonts w:ascii="Arial" w:hAnsi="Arial"/>
          <w:sz w:val="22"/>
          <w:szCs w:val="22"/>
        </w:rPr>
        <w:t xml:space="preserve">Fahrradträgern mit einem einzigen Handgriff. </w:t>
      </w:r>
      <w:r w:rsidR="005F094C">
        <w:rPr>
          <w:rFonts w:ascii="Arial" w:hAnsi="Arial"/>
          <w:sz w:val="22"/>
          <w:szCs w:val="22"/>
        </w:rPr>
        <w:t xml:space="preserve">Und die gibt es jetzt exklusiv von </w:t>
      </w:r>
      <w:r w:rsidR="005F094C" w:rsidRPr="001230BF">
        <w:rPr>
          <w:rFonts w:ascii="Arial" w:hAnsi="Arial"/>
          <w:b/>
          <w:sz w:val="22"/>
          <w:szCs w:val="22"/>
        </w:rPr>
        <w:t>Rameder</w:t>
      </w:r>
      <w:r w:rsidR="005F094C">
        <w:rPr>
          <w:rFonts w:ascii="Arial" w:hAnsi="Arial"/>
          <w:sz w:val="22"/>
          <w:szCs w:val="22"/>
        </w:rPr>
        <w:t>.</w:t>
      </w:r>
    </w:p>
    <w:p w14:paraId="5C06E204" w14:textId="77777777" w:rsidR="008309D7" w:rsidRDefault="008309D7" w:rsidP="00894DD6">
      <w:pPr>
        <w:tabs>
          <w:tab w:val="left" w:pos="5812"/>
        </w:tabs>
        <w:ind w:left="680"/>
        <w:jc w:val="both"/>
        <w:rPr>
          <w:rFonts w:ascii="Arial" w:hAnsi="Arial"/>
          <w:sz w:val="22"/>
          <w:szCs w:val="22"/>
        </w:rPr>
      </w:pPr>
    </w:p>
    <w:p w14:paraId="4460693C" w14:textId="12B9C899" w:rsidR="008309D7" w:rsidRDefault="00894DD6" w:rsidP="008309D7">
      <w:pPr>
        <w:tabs>
          <w:tab w:val="left" w:pos="5812"/>
        </w:tabs>
        <w:ind w:left="680"/>
        <w:jc w:val="both"/>
        <w:rPr>
          <w:rFonts w:ascii="Arial" w:hAnsi="Arial"/>
          <w:sz w:val="22"/>
          <w:szCs w:val="22"/>
        </w:rPr>
      </w:pPr>
      <w:r>
        <w:rPr>
          <w:rFonts w:ascii="Arial" w:hAnsi="Arial"/>
          <w:sz w:val="22"/>
          <w:szCs w:val="22"/>
        </w:rPr>
        <w:t xml:space="preserve">Angeboten werden die Modelle </w:t>
      </w:r>
      <w:proofErr w:type="spellStart"/>
      <w:r w:rsidRPr="00894DD6">
        <w:rPr>
          <w:rFonts w:ascii="Arial" w:hAnsi="Arial"/>
          <w:b/>
          <w:sz w:val="22"/>
          <w:szCs w:val="22"/>
        </w:rPr>
        <w:t>Traveller</w:t>
      </w:r>
      <w:proofErr w:type="spellEnd"/>
      <w:r w:rsidRPr="00894DD6">
        <w:rPr>
          <w:rFonts w:ascii="Arial" w:hAnsi="Arial"/>
          <w:b/>
          <w:sz w:val="22"/>
          <w:szCs w:val="22"/>
        </w:rPr>
        <w:t xml:space="preserve"> II</w:t>
      </w:r>
      <w:r>
        <w:rPr>
          <w:rFonts w:ascii="Arial" w:hAnsi="Arial"/>
          <w:sz w:val="22"/>
          <w:szCs w:val="22"/>
        </w:rPr>
        <w:t xml:space="preserve"> </w:t>
      </w:r>
      <w:r w:rsidR="00460228" w:rsidRPr="00460228">
        <w:rPr>
          <w:rFonts w:ascii="Arial" w:hAnsi="Arial"/>
          <w:b/>
          <w:sz w:val="22"/>
          <w:szCs w:val="22"/>
        </w:rPr>
        <w:t>FIXMATIC</w:t>
      </w:r>
      <w:r w:rsidR="00460228">
        <w:rPr>
          <w:rFonts w:ascii="Arial" w:hAnsi="Arial"/>
          <w:sz w:val="22"/>
          <w:szCs w:val="22"/>
        </w:rPr>
        <w:t xml:space="preserve"> </w:t>
      </w:r>
      <w:r w:rsidR="008309D7">
        <w:rPr>
          <w:rFonts w:ascii="Arial" w:hAnsi="Arial"/>
          <w:sz w:val="22"/>
          <w:szCs w:val="22"/>
        </w:rPr>
        <w:t xml:space="preserve">(499 Euro) </w:t>
      </w:r>
      <w:r>
        <w:rPr>
          <w:rFonts w:ascii="Arial" w:hAnsi="Arial"/>
          <w:sz w:val="22"/>
          <w:szCs w:val="22"/>
        </w:rPr>
        <w:t xml:space="preserve">und </w:t>
      </w:r>
      <w:r w:rsidRPr="00894DD6">
        <w:rPr>
          <w:rFonts w:ascii="Arial" w:hAnsi="Arial"/>
          <w:b/>
          <w:sz w:val="22"/>
          <w:szCs w:val="22"/>
        </w:rPr>
        <w:t>III FIXMATIC</w:t>
      </w:r>
      <w:r>
        <w:rPr>
          <w:rFonts w:ascii="Arial" w:hAnsi="Arial"/>
          <w:sz w:val="22"/>
          <w:szCs w:val="22"/>
        </w:rPr>
        <w:t xml:space="preserve"> </w:t>
      </w:r>
      <w:r w:rsidR="008309D7">
        <w:rPr>
          <w:rFonts w:ascii="Arial" w:hAnsi="Arial"/>
          <w:sz w:val="22"/>
          <w:szCs w:val="22"/>
        </w:rPr>
        <w:t xml:space="preserve">(599 Euro) </w:t>
      </w:r>
      <w:r>
        <w:rPr>
          <w:rFonts w:ascii="Arial" w:hAnsi="Arial"/>
          <w:sz w:val="22"/>
          <w:szCs w:val="22"/>
        </w:rPr>
        <w:t xml:space="preserve">exklusiv über </w:t>
      </w:r>
      <w:r w:rsidRPr="008F23F2">
        <w:rPr>
          <w:rFonts w:ascii="Arial" w:hAnsi="Arial"/>
          <w:b/>
          <w:sz w:val="22"/>
          <w:szCs w:val="22"/>
        </w:rPr>
        <w:t>Rameder</w:t>
      </w:r>
      <w:r>
        <w:rPr>
          <w:rFonts w:ascii="Arial" w:hAnsi="Arial"/>
          <w:sz w:val="22"/>
          <w:szCs w:val="22"/>
        </w:rPr>
        <w:t>, Europas größtem Anbieter von PKW-Transportzubehör.</w:t>
      </w:r>
      <w:r w:rsidR="00B50AF5">
        <w:rPr>
          <w:rFonts w:ascii="Arial" w:hAnsi="Arial"/>
          <w:sz w:val="22"/>
          <w:szCs w:val="22"/>
        </w:rPr>
        <w:t xml:space="preserve"> </w:t>
      </w:r>
      <w:r w:rsidR="008309D7">
        <w:rPr>
          <w:rFonts w:ascii="Arial" w:hAnsi="Arial"/>
          <w:sz w:val="22"/>
          <w:szCs w:val="22"/>
        </w:rPr>
        <w:t xml:space="preserve">Beide Träger sind auch für E-Bikes perfekt gerüstet und fassen entsprechend ihrer Bezeichnung II oder III Fahrräder. </w:t>
      </w:r>
      <w:r w:rsidR="00B50AF5">
        <w:rPr>
          <w:rFonts w:ascii="Arial" w:hAnsi="Arial"/>
          <w:sz w:val="22"/>
          <w:szCs w:val="22"/>
        </w:rPr>
        <w:t xml:space="preserve">Verfügbar sind die beiden Fahrradträger direkt über den </w:t>
      </w:r>
      <w:r w:rsidR="00B50AF5" w:rsidRPr="00241194">
        <w:rPr>
          <w:rFonts w:ascii="Arial" w:hAnsi="Arial"/>
          <w:b/>
          <w:sz w:val="22"/>
          <w:szCs w:val="22"/>
        </w:rPr>
        <w:t>Rameder</w:t>
      </w:r>
      <w:r w:rsidR="00B50AF5">
        <w:rPr>
          <w:rFonts w:ascii="Arial" w:hAnsi="Arial"/>
          <w:sz w:val="22"/>
          <w:szCs w:val="22"/>
        </w:rPr>
        <w:t xml:space="preserve">-Onlineshop </w:t>
      </w:r>
      <w:hyperlink r:id="rId7" w:history="1">
        <w:r w:rsidR="00B50AF5" w:rsidRPr="00EB6248">
          <w:rPr>
            <w:rStyle w:val="Link"/>
            <w:rFonts w:ascii="Arial" w:hAnsi="Arial"/>
            <w:sz w:val="22"/>
            <w:szCs w:val="22"/>
          </w:rPr>
          <w:t>www.kupplung.de</w:t>
        </w:r>
      </w:hyperlink>
      <w:r w:rsidR="00B50AF5">
        <w:rPr>
          <w:rFonts w:ascii="Arial" w:hAnsi="Arial"/>
          <w:sz w:val="22"/>
          <w:szCs w:val="22"/>
        </w:rPr>
        <w:t xml:space="preserve">. </w:t>
      </w:r>
    </w:p>
    <w:p w14:paraId="61530C1F" w14:textId="77777777" w:rsidR="008309D7" w:rsidRDefault="008309D7" w:rsidP="008309D7">
      <w:pPr>
        <w:tabs>
          <w:tab w:val="left" w:pos="5812"/>
        </w:tabs>
        <w:ind w:left="680"/>
        <w:jc w:val="both"/>
        <w:rPr>
          <w:rFonts w:ascii="Arial" w:hAnsi="Arial"/>
          <w:sz w:val="22"/>
          <w:szCs w:val="22"/>
        </w:rPr>
      </w:pPr>
    </w:p>
    <w:p w14:paraId="51C37702" w14:textId="54D71CD8" w:rsidR="009267BF" w:rsidRDefault="009267BF" w:rsidP="008309D7">
      <w:pPr>
        <w:tabs>
          <w:tab w:val="left" w:pos="5812"/>
        </w:tabs>
        <w:ind w:left="680"/>
        <w:jc w:val="both"/>
        <w:rPr>
          <w:rFonts w:ascii="Arial" w:hAnsi="Arial"/>
          <w:sz w:val="22"/>
          <w:szCs w:val="22"/>
        </w:rPr>
      </w:pPr>
      <w:r>
        <w:rPr>
          <w:rFonts w:ascii="Arial" w:hAnsi="Arial"/>
          <w:sz w:val="22"/>
          <w:szCs w:val="22"/>
        </w:rPr>
        <w:t xml:space="preserve">Die Schnellverriegelung ist jedoch nur ein Vorteil des innovativen Systems: So entfällt das umständliche „in die Waage bringen“ bei der Trägermontage. Denn die Nivellierung erfolgt beim Aufsetzen durch das integrierte Führungssystem ganz von allein. Zudem sitzt der Fahrradträger noch einmal deutlich sicherer auf der Anhängerkupplung als konventionelle Systeme, da er unter anderem auch nicht kippen </w:t>
      </w:r>
      <w:r w:rsidR="00486A00">
        <w:rPr>
          <w:rFonts w:ascii="Arial" w:hAnsi="Arial"/>
          <w:sz w:val="22"/>
          <w:szCs w:val="22"/>
        </w:rPr>
        <w:t xml:space="preserve">oder verrutschen </w:t>
      </w:r>
      <w:r>
        <w:rPr>
          <w:rFonts w:ascii="Arial" w:hAnsi="Arial"/>
          <w:sz w:val="22"/>
          <w:szCs w:val="22"/>
        </w:rPr>
        <w:t>kann.</w:t>
      </w:r>
      <w:r w:rsidR="00241194">
        <w:rPr>
          <w:rFonts w:ascii="Arial" w:hAnsi="Arial"/>
          <w:sz w:val="22"/>
          <w:szCs w:val="22"/>
        </w:rPr>
        <w:t xml:space="preserve"> </w:t>
      </w:r>
    </w:p>
    <w:p w14:paraId="7C514528" w14:textId="77777777" w:rsidR="00241194" w:rsidRDefault="00241194" w:rsidP="008309D7">
      <w:pPr>
        <w:tabs>
          <w:tab w:val="left" w:pos="5812"/>
        </w:tabs>
        <w:ind w:left="680"/>
        <w:jc w:val="both"/>
        <w:rPr>
          <w:rFonts w:ascii="Arial" w:hAnsi="Arial"/>
          <w:sz w:val="22"/>
          <w:szCs w:val="22"/>
        </w:rPr>
      </w:pPr>
    </w:p>
    <w:p w14:paraId="6D53118C" w14:textId="546A4105" w:rsidR="00241194" w:rsidRDefault="00241194" w:rsidP="00241194">
      <w:pPr>
        <w:tabs>
          <w:tab w:val="left" w:pos="5812"/>
        </w:tabs>
        <w:ind w:left="680"/>
        <w:jc w:val="both"/>
        <w:rPr>
          <w:rFonts w:ascii="Arial" w:hAnsi="Arial"/>
          <w:sz w:val="22"/>
          <w:szCs w:val="22"/>
        </w:rPr>
      </w:pPr>
      <w:r w:rsidRPr="00241194">
        <w:rPr>
          <w:rFonts w:ascii="Arial" w:hAnsi="Arial"/>
          <w:b/>
          <w:sz w:val="22"/>
          <w:szCs w:val="22"/>
        </w:rPr>
        <w:t>FIX4BIKE</w:t>
      </w:r>
      <w:r>
        <w:rPr>
          <w:rFonts w:ascii="Arial" w:hAnsi="Arial"/>
          <w:sz w:val="22"/>
          <w:szCs w:val="22"/>
        </w:rPr>
        <w:t xml:space="preserve">-Anhängerkupplungen können übrigens jeden normalen Anhänger ziehen und auch jeden konventionellen Fahrradträger aufnehmen – lediglich die </w:t>
      </w:r>
      <w:r w:rsidR="00FC5E40">
        <w:rPr>
          <w:rFonts w:ascii="Arial" w:hAnsi="Arial"/>
          <w:sz w:val="22"/>
          <w:szCs w:val="22"/>
        </w:rPr>
        <w:t xml:space="preserve">besonderen </w:t>
      </w:r>
      <w:r w:rsidRPr="00FC5E40">
        <w:rPr>
          <w:rFonts w:ascii="Arial" w:hAnsi="Arial"/>
          <w:b/>
          <w:sz w:val="22"/>
          <w:szCs w:val="22"/>
        </w:rPr>
        <w:t>FIXMATIC</w:t>
      </w:r>
      <w:r>
        <w:rPr>
          <w:rFonts w:ascii="Arial" w:hAnsi="Arial"/>
          <w:sz w:val="22"/>
          <w:szCs w:val="22"/>
        </w:rPr>
        <w:t>-Funktionen</w:t>
      </w:r>
      <w:r w:rsidR="00FC5E40">
        <w:rPr>
          <w:rFonts w:ascii="Arial" w:hAnsi="Arial"/>
          <w:sz w:val="22"/>
          <w:szCs w:val="22"/>
        </w:rPr>
        <w:t xml:space="preserve"> bleiben dann außen vor. </w:t>
      </w:r>
      <w:r w:rsidR="00FC5E40" w:rsidRPr="00FC5E40">
        <w:rPr>
          <w:rFonts w:ascii="Arial" w:hAnsi="Arial"/>
          <w:b/>
          <w:sz w:val="22"/>
          <w:szCs w:val="22"/>
        </w:rPr>
        <w:t>Rameder</w:t>
      </w:r>
      <w:r w:rsidR="00FC5E40">
        <w:rPr>
          <w:rFonts w:ascii="Arial" w:hAnsi="Arial"/>
          <w:sz w:val="22"/>
          <w:szCs w:val="22"/>
        </w:rPr>
        <w:t xml:space="preserve"> bietet auch hier unter </w:t>
      </w:r>
      <w:hyperlink r:id="rId8" w:history="1">
        <w:r w:rsidR="00FC5E40" w:rsidRPr="00EB6248">
          <w:rPr>
            <w:rStyle w:val="Link"/>
            <w:rFonts w:ascii="Arial" w:hAnsi="Arial"/>
            <w:sz w:val="22"/>
            <w:szCs w:val="22"/>
          </w:rPr>
          <w:t>www.kupplung.de</w:t>
        </w:r>
      </w:hyperlink>
      <w:r w:rsidR="001230BF">
        <w:rPr>
          <w:rFonts w:ascii="Arial" w:hAnsi="Arial"/>
          <w:sz w:val="22"/>
          <w:szCs w:val="22"/>
        </w:rPr>
        <w:t xml:space="preserve"> eine große Auswahl an unterschiedlichen Trägersystemen an.</w:t>
      </w:r>
    </w:p>
    <w:p w14:paraId="45606AB8" w14:textId="77777777" w:rsidR="009267BF" w:rsidRDefault="009267BF" w:rsidP="009267BF">
      <w:pPr>
        <w:tabs>
          <w:tab w:val="left" w:pos="5812"/>
        </w:tabs>
        <w:ind w:left="680"/>
        <w:jc w:val="both"/>
        <w:rPr>
          <w:rFonts w:ascii="Arial" w:hAnsi="Arial"/>
          <w:sz w:val="22"/>
          <w:szCs w:val="22"/>
        </w:rPr>
      </w:pPr>
    </w:p>
    <w:p w14:paraId="11284221" w14:textId="77777777" w:rsidR="00945611" w:rsidRDefault="00945611" w:rsidP="001230BF">
      <w:pPr>
        <w:jc w:val="both"/>
        <w:rPr>
          <w:rFonts w:ascii="Arial" w:hAnsi="Arial"/>
          <w:color w:val="000000"/>
          <w:sz w:val="22"/>
        </w:rPr>
      </w:pPr>
    </w:p>
    <w:p w14:paraId="7A27FD9A" w14:textId="5FEA6637"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9" w:history="1">
        <w:r w:rsidR="00945611" w:rsidRPr="0051174B">
          <w:rPr>
            <w:rStyle w:val="Link"/>
            <w:rFonts w:ascii="Arial" w:hAnsi="Arial"/>
            <w:sz w:val="22"/>
          </w:rPr>
          <w:t>http://www.kupplung.de/magazin/</w:t>
        </w:r>
      </w:hyperlink>
    </w:p>
    <w:p w14:paraId="1EA81571" w14:textId="77777777" w:rsidR="00945611" w:rsidRDefault="00945611" w:rsidP="00945611">
      <w:pPr>
        <w:jc w:val="both"/>
        <w:rPr>
          <w:rFonts w:ascii="Arial" w:hAnsi="Arial"/>
          <w:color w:val="000000"/>
          <w:sz w:val="22"/>
        </w:rPr>
      </w:pPr>
    </w:p>
    <w:p w14:paraId="4E17F517" w14:textId="1E09C71F"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0" w:history="1">
        <w:r w:rsidR="0027503E" w:rsidRPr="0097591C">
          <w:rPr>
            <w:rStyle w:val="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Link"/>
        </w:rPr>
      </w:pPr>
    </w:p>
    <w:p w14:paraId="27E9BDF9" w14:textId="4E516AF7" w:rsidR="0027503E" w:rsidRDefault="0027503E" w:rsidP="0027503E">
      <w:pPr>
        <w:ind w:left="680"/>
        <w:jc w:val="both"/>
        <w:rPr>
          <w:rStyle w:val="Link"/>
          <w:rFonts w:ascii="Arial" w:hAnsi="Arial" w:cs="Arial"/>
          <w:sz w:val="22"/>
          <w:szCs w:val="22"/>
        </w:rPr>
      </w:pPr>
      <w:r w:rsidRPr="00F77F06">
        <w:rPr>
          <w:rStyle w:val="Link"/>
          <w:rFonts w:ascii="Arial" w:hAnsi="Arial" w:cs="Arial"/>
          <w:color w:val="auto"/>
          <w:sz w:val="22"/>
          <w:szCs w:val="22"/>
          <w:u w:val="none"/>
        </w:rPr>
        <w:t xml:space="preserve">... oder </w:t>
      </w:r>
      <w:r w:rsidR="00945611">
        <w:rPr>
          <w:rStyle w:val="Link"/>
          <w:rFonts w:ascii="Arial" w:hAnsi="Arial" w:cs="Arial"/>
          <w:color w:val="auto"/>
          <w:sz w:val="22"/>
          <w:szCs w:val="22"/>
          <w:u w:val="none"/>
        </w:rPr>
        <w:t xml:space="preserve">schauen Sie </w:t>
      </w:r>
      <w:r w:rsidRPr="00F77F06">
        <w:rPr>
          <w:rStyle w:val="Link"/>
          <w:rFonts w:ascii="Arial" w:hAnsi="Arial" w:cs="Arial"/>
          <w:color w:val="auto"/>
          <w:sz w:val="22"/>
          <w:szCs w:val="22"/>
          <w:u w:val="none"/>
        </w:rPr>
        <w:t>auf Google</w:t>
      </w:r>
      <w:r w:rsidRPr="003526EC">
        <w:rPr>
          <w:rStyle w:val="Link"/>
          <w:rFonts w:ascii="Arial" w:hAnsi="Arial" w:cs="Arial"/>
          <w:color w:val="auto"/>
          <w:sz w:val="22"/>
          <w:szCs w:val="22"/>
          <w:u w:val="none"/>
        </w:rPr>
        <w:t>+</w:t>
      </w:r>
      <w:r w:rsidR="00945611">
        <w:rPr>
          <w:rStyle w:val="Link"/>
          <w:rFonts w:ascii="Arial" w:hAnsi="Arial" w:cs="Arial"/>
          <w:color w:val="auto"/>
          <w:sz w:val="22"/>
          <w:szCs w:val="22"/>
          <w:u w:val="none"/>
        </w:rPr>
        <w:t xml:space="preserve"> vorbei</w:t>
      </w:r>
      <w:r w:rsidRPr="003526EC">
        <w:rPr>
          <w:rStyle w:val="Link"/>
          <w:rFonts w:ascii="Arial" w:hAnsi="Arial" w:cs="Arial"/>
          <w:color w:val="auto"/>
          <w:sz w:val="22"/>
          <w:szCs w:val="22"/>
          <w:u w:val="none"/>
        </w:rPr>
        <w:t>:</w:t>
      </w:r>
      <w:r w:rsidRPr="00F77F06">
        <w:rPr>
          <w:rStyle w:val="Link"/>
          <w:rFonts w:ascii="Arial" w:hAnsi="Arial" w:cs="Arial"/>
          <w:color w:val="auto"/>
          <w:sz w:val="22"/>
          <w:szCs w:val="22"/>
          <w:u w:val="none"/>
        </w:rPr>
        <w:t xml:space="preserve"> </w:t>
      </w:r>
      <w:hyperlink r:id="rId11" w:history="1">
        <w:r w:rsidRPr="00F77F06">
          <w:rPr>
            <w:rStyle w:val="Link"/>
            <w:rFonts w:ascii="Arial" w:hAnsi="Arial" w:cs="Arial"/>
            <w:sz w:val="22"/>
            <w:szCs w:val="22"/>
          </w:rPr>
          <w:t>plus.google.com/</w:t>
        </w:r>
        <w:r>
          <w:rPr>
            <w:rStyle w:val="Link"/>
            <w:rFonts w:ascii="Arial" w:hAnsi="Arial" w:cs="Arial"/>
            <w:sz w:val="22"/>
            <w:szCs w:val="22"/>
          </w:rPr>
          <w:t>+</w:t>
        </w:r>
        <w:r w:rsidRPr="00F77F06">
          <w:rPr>
            <w:rStyle w:val="Link"/>
            <w:rFonts w:ascii="Arial" w:hAnsi="Arial" w:cs="Arial"/>
            <w:sz w:val="22"/>
            <w:szCs w:val="22"/>
          </w:rPr>
          <w:t>rameder</w:t>
        </w:r>
      </w:hyperlink>
    </w:p>
    <w:p w14:paraId="18BA090A" w14:textId="77777777" w:rsidR="00687FA5" w:rsidRDefault="00687FA5" w:rsidP="001230BF">
      <w:pPr>
        <w:rPr>
          <w:rFonts w:ascii="Arial" w:hAnsi="Arial"/>
          <w:sz w:val="22"/>
        </w:rPr>
      </w:pPr>
    </w:p>
    <w:p w14:paraId="33F97C9B" w14:textId="77777777" w:rsidR="00687FA5" w:rsidRDefault="00687FA5" w:rsidP="00C31BDD">
      <w:pPr>
        <w:ind w:left="680"/>
        <w:rPr>
          <w:rFonts w:ascii="Arial" w:hAnsi="Arial"/>
          <w:sz w:val="22"/>
        </w:rPr>
      </w:pPr>
    </w:p>
    <w:p w14:paraId="052E1417" w14:textId="77777777" w:rsidR="00687FA5" w:rsidRDefault="00687FA5" w:rsidP="00C31BDD">
      <w:pPr>
        <w:ind w:left="680"/>
        <w:rPr>
          <w:rFonts w:ascii="Arial" w:hAnsi="Arial"/>
          <w:sz w:val="22"/>
        </w:rPr>
      </w:pPr>
    </w:p>
    <w:p w14:paraId="53C5584C" w14:textId="77777777" w:rsidR="00687FA5" w:rsidRDefault="00687FA5" w:rsidP="00C31BDD">
      <w:pPr>
        <w:ind w:left="680"/>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2"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proofErr w:type="spellStart"/>
      <w:r w:rsidRPr="004146E4">
        <w:rPr>
          <w:rFonts w:ascii="Arial" w:hAnsi="Arial" w:cs="Arial"/>
          <w:b/>
          <w:sz w:val="20"/>
          <w:szCs w:val="18"/>
        </w:rPr>
        <w:t>IKmedia</w:t>
      </w:r>
      <w:proofErr w:type="spellEnd"/>
      <w:r w:rsidRPr="004146E4">
        <w:rPr>
          <w:rFonts w:ascii="Arial" w:hAnsi="Arial" w:cs="Arial"/>
          <w:b/>
          <w:sz w:val="20"/>
          <w:szCs w:val="18"/>
        </w:rPr>
        <w:t xml:space="preserve">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71B75" w14:textId="77777777" w:rsidR="00D23477" w:rsidRDefault="00D23477">
      <w:r>
        <w:separator/>
      </w:r>
    </w:p>
  </w:endnote>
  <w:endnote w:type="continuationSeparator" w:id="0">
    <w:p w14:paraId="22BC9286" w14:textId="77777777" w:rsidR="00D23477" w:rsidRDefault="00D23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CFB8A" w14:textId="77777777" w:rsidR="00D23477" w:rsidRDefault="00D23477">
      <w:r>
        <w:separator/>
      </w:r>
    </w:p>
  </w:footnote>
  <w:footnote w:type="continuationSeparator" w:id="0">
    <w:p w14:paraId="3FF4D328" w14:textId="77777777" w:rsidR="00D23477" w:rsidRDefault="00D2347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0989"/>
    <w:rsid w:val="00077BCA"/>
    <w:rsid w:val="00083022"/>
    <w:rsid w:val="00091556"/>
    <w:rsid w:val="00091938"/>
    <w:rsid w:val="00091F65"/>
    <w:rsid w:val="000A292D"/>
    <w:rsid w:val="000A687D"/>
    <w:rsid w:val="000B10E9"/>
    <w:rsid w:val="000B3D4A"/>
    <w:rsid w:val="000B4465"/>
    <w:rsid w:val="000C189D"/>
    <w:rsid w:val="000C5A94"/>
    <w:rsid w:val="000D6318"/>
    <w:rsid w:val="000E0176"/>
    <w:rsid w:val="000E4921"/>
    <w:rsid w:val="000F1B43"/>
    <w:rsid w:val="00101158"/>
    <w:rsid w:val="00102E21"/>
    <w:rsid w:val="0011581D"/>
    <w:rsid w:val="00120758"/>
    <w:rsid w:val="0012149D"/>
    <w:rsid w:val="001230BF"/>
    <w:rsid w:val="00125463"/>
    <w:rsid w:val="00130786"/>
    <w:rsid w:val="00143657"/>
    <w:rsid w:val="001455A7"/>
    <w:rsid w:val="00150B8B"/>
    <w:rsid w:val="00152FD8"/>
    <w:rsid w:val="001566F5"/>
    <w:rsid w:val="001636A7"/>
    <w:rsid w:val="00165158"/>
    <w:rsid w:val="001730C4"/>
    <w:rsid w:val="00175A97"/>
    <w:rsid w:val="001973BB"/>
    <w:rsid w:val="001A78E5"/>
    <w:rsid w:val="001B67C5"/>
    <w:rsid w:val="001D4D98"/>
    <w:rsid w:val="001D7357"/>
    <w:rsid w:val="001D7687"/>
    <w:rsid w:val="001F7D74"/>
    <w:rsid w:val="0020120B"/>
    <w:rsid w:val="002044E0"/>
    <w:rsid w:val="00212713"/>
    <w:rsid w:val="00214024"/>
    <w:rsid w:val="00222CFB"/>
    <w:rsid w:val="00223532"/>
    <w:rsid w:val="00223C2E"/>
    <w:rsid w:val="00227520"/>
    <w:rsid w:val="00230DA7"/>
    <w:rsid w:val="00232CD3"/>
    <w:rsid w:val="00241194"/>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0978"/>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5FCB"/>
    <w:rsid w:val="00460228"/>
    <w:rsid w:val="004670B5"/>
    <w:rsid w:val="00471F28"/>
    <w:rsid w:val="004868F5"/>
    <w:rsid w:val="00486A00"/>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38D"/>
    <w:rsid w:val="005239F7"/>
    <w:rsid w:val="00530138"/>
    <w:rsid w:val="005308FA"/>
    <w:rsid w:val="005404E9"/>
    <w:rsid w:val="00543161"/>
    <w:rsid w:val="005435B1"/>
    <w:rsid w:val="00553056"/>
    <w:rsid w:val="005627AC"/>
    <w:rsid w:val="005627F1"/>
    <w:rsid w:val="00564348"/>
    <w:rsid w:val="005729CB"/>
    <w:rsid w:val="00572F28"/>
    <w:rsid w:val="005735F9"/>
    <w:rsid w:val="005808FB"/>
    <w:rsid w:val="005951D1"/>
    <w:rsid w:val="005A094B"/>
    <w:rsid w:val="005A1484"/>
    <w:rsid w:val="005A1522"/>
    <w:rsid w:val="005A33E7"/>
    <w:rsid w:val="005A3C40"/>
    <w:rsid w:val="005C379B"/>
    <w:rsid w:val="005D47CE"/>
    <w:rsid w:val="005E0FA2"/>
    <w:rsid w:val="005E6726"/>
    <w:rsid w:val="005F094C"/>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5AC4"/>
    <w:rsid w:val="006D632A"/>
    <w:rsid w:val="006D7629"/>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09D7"/>
    <w:rsid w:val="008342AB"/>
    <w:rsid w:val="008361FF"/>
    <w:rsid w:val="008426C4"/>
    <w:rsid w:val="00850E67"/>
    <w:rsid w:val="0085344A"/>
    <w:rsid w:val="00871D4B"/>
    <w:rsid w:val="00887632"/>
    <w:rsid w:val="00892331"/>
    <w:rsid w:val="008936CC"/>
    <w:rsid w:val="00894DD6"/>
    <w:rsid w:val="00897283"/>
    <w:rsid w:val="008A1D7F"/>
    <w:rsid w:val="008A2D49"/>
    <w:rsid w:val="008B0E52"/>
    <w:rsid w:val="008E27C1"/>
    <w:rsid w:val="008E3A4F"/>
    <w:rsid w:val="008E7568"/>
    <w:rsid w:val="008E7C43"/>
    <w:rsid w:val="008F0009"/>
    <w:rsid w:val="008F23F2"/>
    <w:rsid w:val="008F458D"/>
    <w:rsid w:val="00902C3D"/>
    <w:rsid w:val="009049E6"/>
    <w:rsid w:val="009062E9"/>
    <w:rsid w:val="00910D73"/>
    <w:rsid w:val="00921082"/>
    <w:rsid w:val="009267BF"/>
    <w:rsid w:val="00926C7F"/>
    <w:rsid w:val="00927590"/>
    <w:rsid w:val="00932574"/>
    <w:rsid w:val="00935C55"/>
    <w:rsid w:val="00935ECE"/>
    <w:rsid w:val="00937893"/>
    <w:rsid w:val="0094065E"/>
    <w:rsid w:val="009449D0"/>
    <w:rsid w:val="00945611"/>
    <w:rsid w:val="00954F30"/>
    <w:rsid w:val="00961AD6"/>
    <w:rsid w:val="009714AB"/>
    <w:rsid w:val="00997072"/>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17E5"/>
    <w:rsid w:val="00AF2A89"/>
    <w:rsid w:val="00AF41F0"/>
    <w:rsid w:val="00AF44FA"/>
    <w:rsid w:val="00B0480F"/>
    <w:rsid w:val="00B24089"/>
    <w:rsid w:val="00B240F4"/>
    <w:rsid w:val="00B26807"/>
    <w:rsid w:val="00B31D18"/>
    <w:rsid w:val="00B32D48"/>
    <w:rsid w:val="00B341E1"/>
    <w:rsid w:val="00B34A92"/>
    <w:rsid w:val="00B44C7C"/>
    <w:rsid w:val="00B4790A"/>
    <w:rsid w:val="00B50AF5"/>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3477"/>
    <w:rsid w:val="00D2452A"/>
    <w:rsid w:val="00D260F3"/>
    <w:rsid w:val="00D30BB4"/>
    <w:rsid w:val="00D34F22"/>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5E40"/>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plus.google.com/+rameder" TargetMode="External"/><Relationship Id="rId12" Type="http://schemas.openxmlformats.org/officeDocument/2006/relationships/hyperlink" Target="mailto:j.waldmann@kupplung.de" TargetMode="External"/><Relationship Id="rId13" Type="http://schemas.openxmlformats.org/officeDocument/2006/relationships/hyperlink" Target="mailto:ah@ikmedia.d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kupplung.de" TargetMode="External"/><Relationship Id="rId8" Type="http://schemas.openxmlformats.org/officeDocument/2006/relationships/hyperlink" Target="http://www.kupplung.de" TargetMode="External"/><Relationship Id="rId9" Type="http://schemas.openxmlformats.org/officeDocument/2006/relationships/hyperlink" Target="http://www.kupplung.de/magazin/" TargetMode="External"/><Relationship Id="rId10" Type="http://schemas.openxmlformats.org/officeDocument/2006/relationships/hyperlink" Target="http://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378</Words>
  <Characters>2453</Characters>
  <Application>Microsoft Macintosh Word</Application>
  <DocSecurity>0</DocSecurity>
  <Lines>36</Lines>
  <Paragraphs>20</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2811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20</cp:revision>
  <cp:lastPrinted>2016-10-10T10:35:00Z</cp:lastPrinted>
  <dcterms:created xsi:type="dcterms:W3CDTF">2016-09-27T13:06:00Z</dcterms:created>
  <dcterms:modified xsi:type="dcterms:W3CDTF">2016-10-11T08:17:00Z</dcterms:modified>
</cp:coreProperties>
</file>