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5D95E4FD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A6779B">
        <w:rPr>
          <w:rFonts w:ascii="Arial" w:hAnsi="Arial" w:cs="Tahoma"/>
          <w:b/>
          <w:bCs/>
          <w:sz w:val="28"/>
        </w:rPr>
        <w:t>12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26A40AA7" w:rsidR="0086014C" w:rsidRDefault="0059027B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D</w:t>
      </w:r>
      <w:r w:rsidR="00170567">
        <w:rPr>
          <w:rFonts w:ascii="Arial" w:hAnsi="Arial" w:cs="Arial"/>
          <w:b/>
          <w:bCs/>
          <w:color w:val="000000"/>
        </w:rPr>
        <w:t>as Rameder-Angebot in 40k</w:t>
      </w:r>
    </w:p>
    <w:p w14:paraId="1E6E91A5" w14:textId="0ACE3363" w:rsidR="0067385B" w:rsidRDefault="00170567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Neuer Frühjahrs-Katalog für Werkst</w:t>
      </w:r>
      <w:r w:rsidR="00A875BD">
        <w:rPr>
          <w:rFonts w:ascii="Arial" w:hAnsi="Arial" w:cs="Arial"/>
          <w:b/>
          <w:bCs/>
          <w:color w:val="000000"/>
        </w:rPr>
        <w:t>att und Handel</w:t>
      </w:r>
      <w:r>
        <w:rPr>
          <w:rFonts w:ascii="Arial" w:hAnsi="Arial" w:cs="Arial"/>
          <w:b/>
          <w:bCs/>
          <w:color w:val="000000"/>
        </w:rPr>
        <w:t xml:space="preserve"> ab sofort im Umlauf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68D77CE7" w14:textId="5BB56810" w:rsidR="00430DA5" w:rsidRDefault="008F5594" w:rsidP="008F559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Die großen Versandhauskataloge haben sich längst überholt – </w:t>
      </w:r>
      <w:r w:rsidR="00430DA5">
        <w:rPr>
          <w:rFonts w:ascii="Arial" w:hAnsi="Arial" w:cs="Arial"/>
          <w:b/>
          <w:bCs/>
          <w:color w:val="000000"/>
          <w:sz w:val="22"/>
        </w:rPr>
        <w:t>im Werkstattalltag allerdings haben die gedruckten „Verkaufs-Bibeln“ weiterhin ihren festen Platz. Das zeigt</w:t>
      </w:r>
      <w:r w:rsidR="004C05D1">
        <w:rPr>
          <w:rFonts w:ascii="Arial" w:hAnsi="Arial" w:cs="Arial"/>
          <w:b/>
          <w:bCs/>
          <w:color w:val="000000"/>
          <w:sz w:val="22"/>
        </w:rPr>
        <w:t xml:space="preserve"> einmal im Jahr </w:t>
      </w:r>
      <w:r w:rsidR="00430DA5">
        <w:rPr>
          <w:rFonts w:ascii="Arial" w:hAnsi="Arial" w:cs="Arial"/>
          <w:b/>
          <w:bCs/>
          <w:color w:val="000000"/>
          <w:sz w:val="22"/>
        </w:rPr>
        <w:t>der Produktkatalog von Rameder, der sich einer stabilen Nachfrage erfreut. In 40.000 Exemplaren wurde die aktuelle Frühjahrsauflage gerade veröffentlicht.</w:t>
      </w:r>
    </w:p>
    <w:p w14:paraId="78D055F5" w14:textId="77777777" w:rsidR="00430DA5" w:rsidRDefault="00430DA5" w:rsidP="008F559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078382A1" w14:textId="55D8F65D" w:rsidR="00613B59" w:rsidRDefault="00761627" w:rsidP="00613B5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Als Europas größter Anbieter von Anhängerkupplungen und Transportzubehör ist </w:t>
      </w:r>
      <w:r w:rsidR="008F5594" w:rsidRPr="00761627">
        <w:rPr>
          <w:rFonts w:ascii="Arial" w:hAnsi="Arial" w:cs="Arial"/>
          <w:b/>
          <w:bCs/>
          <w:color w:val="000000"/>
          <w:sz w:val="22"/>
        </w:rPr>
        <w:t>Rameder</w:t>
      </w:r>
      <w:r w:rsidRPr="00761627">
        <w:rPr>
          <w:rFonts w:ascii="Arial" w:hAnsi="Arial" w:cs="Arial"/>
          <w:color w:val="000000"/>
          <w:sz w:val="22"/>
        </w:rPr>
        <w:t xml:space="preserve"> immer am Puls der Zeit.</w:t>
      </w:r>
      <w:r w:rsidR="007D5EA7">
        <w:rPr>
          <w:rFonts w:ascii="Arial" w:hAnsi="Arial" w:cs="Arial"/>
          <w:color w:val="000000"/>
          <w:sz w:val="22"/>
        </w:rPr>
        <w:t xml:space="preserve"> So reservierte das Unternehmen die Domain für seinen Onlineshop bereits in einer Zeit, als das Internet noch in den Kinderschuhen steckte. Heute steht das 1995 entworfene Seitenkürzel </w:t>
      </w:r>
      <w:r w:rsidR="00EF2431" w:rsidRPr="00EF2431">
        <w:rPr>
          <w:rFonts w:ascii="Arial" w:hAnsi="Arial" w:cs="Arial"/>
          <w:b/>
          <w:bCs/>
          <w:sz w:val="22"/>
        </w:rPr>
        <w:t>www.kup</w:t>
      </w:r>
      <w:r w:rsidR="00EF2431">
        <w:rPr>
          <w:rFonts w:ascii="Arial" w:hAnsi="Arial" w:cs="Arial"/>
          <w:b/>
          <w:bCs/>
          <w:sz w:val="22"/>
        </w:rPr>
        <w:t>plung.de</w:t>
      </w:r>
      <w:r w:rsidR="007D5EA7">
        <w:rPr>
          <w:rFonts w:ascii="Arial" w:hAnsi="Arial" w:cs="Arial"/>
          <w:color w:val="000000"/>
          <w:sz w:val="22"/>
        </w:rPr>
        <w:t xml:space="preserve"> für das führende Portal seiner Art. Gerade erst wurde die Seite komplett erneuert und für die mobile Gerätenutzung weiter optimiert.</w:t>
      </w:r>
      <w:r w:rsidR="00613B59">
        <w:rPr>
          <w:rFonts w:ascii="Arial" w:hAnsi="Arial" w:cs="Arial"/>
          <w:color w:val="000000"/>
          <w:sz w:val="22"/>
        </w:rPr>
        <w:t xml:space="preserve"> Die </w:t>
      </w:r>
      <w:proofErr w:type="spellStart"/>
      <w:r w:rsidR="00613B59">
        <w:rPr>
          <w:rFonts w:ascii="Arial" w:hAnsi="Arial" w:cs="Arial"/>
          <w:color w:val="000000"/>
          <w:sz w:val="22"/>
        </w:rPr>
        <w:t>Social</w:t>
      </w:r>
      <w:proofErr w:type="spellEnd"/>
      <w:r w:rsidR="00613B59">
        <w:rPr>
          <w:rFonts w:ascii="Arial" w:hAnsi="Arial" w:cs="Arial"/>
          <w:color w:val="000000"/>
          <w:sz w:val="22"/>
        </w:rPr>
        <w:t>-Media-Klaviatur beherrscht der Marktführer natürlich ebenfalls seit Jahren aus dem Effeff.</w:t>
      </w:r>
      <w:r w:rsidR="007D5EA7">
        <w:rPr>
          <w:rFonts w:ascii="Arial" w:hAnsi="Arial" w:cs="Arial"/>
          <w:color w:val="000000"/>
          <w:sz w:val="22"/>
        </w:rPr>
        <w:t xml:space="preserve"> Auf der anderen Seite ist Print in vielen Werkstätten und auch im Großhandel weiterhin </w:t>
      </w:r>
      <w:r w:rsidR="00613B59">
        <w:rPr>
          <w:rFonts w:ascii="Arial" w:hAnsi="Arial" w:cs="Arial"/>
          <w:color w:val="000000"/>
          <w:sz w:val="22"/>
        </w:rPr>
        <w:t xml:space="preserve">gefragt – mal als Haupt- mal als Nebendarsteller. </w:t>
      </w:r>
    </w:p>
    <w:p w14:paraId="6A5ECB8E" w14:textId="77777777" w:rsidR="00613B59" w:rsidRDefault="00613B59" w:rsidP="00613B5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1E26BEA6" w14:textId="1BEE3AA4" w:rsidR="0062550E" w:rsidRDefault="00613B59" w:rsidP="0062550E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Daran ändert selbst die Tatsache nichts, dass </w:t>
      </w:r>
      <w:r w:rsidRPr="00613B59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 xml:space="preserve"> für Werkstätten und Händler seit vielen Jahren eine Online-Schnittstelle zum beliebten Teileportal </w:t>
      </w:r>
      <w:proofErr w:type="spellStart"/>
      <w:r>
        <w:rPr>
          <w:rFonts w:ascii="Arial" w:hAnsi="Arial" w:cs="Arial"/>
          <w:color w:val="000000"/>
          <w:sz w:val="22"/>
        </w:rPr>
        <w:t>TecDoc</w:t>
      </w:r>
      <w:proofErr w:type="spellEnd"/>
      <w:r>
        <w:rPr>
          <w:rFonts w:ascii="Arial" w:hAnsi="Arial" w:cs="Arial"/>
          <w:color w:val="000000"/>
          <w:sz w:val="22"/>
        </w:rPr>
        <w:t xml:space="preserve"> unterhält. Überhaupt ergänzen sich beide Zugangswege zum </w:t>
      </w:r>
      <w:r w:rsidRPr="00613B59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 xml:space="preserve">-Sortiment hervorragend, da sie für unterschiedliche Zwecke genutzt werden. </w:t>
      </w:r>
      <w:r w:rsidR="007D5EA7">
        <w:rPr>
          <w:rFonts w:ascii="Arial" w:hAnsi="Arial" w:cs="Arial"/>
          <w:color w:val="000000"/>
          <w:sz w:val="22"/>
        </w:rPr>
        <w:t>„Solange es aus Richtung</w:t>
      </w:r>
      <w:r>
        <w:rPr>
          <w:rFonts w:ascii="Arial" w:hAnsi="Arial" w:cs="Arial"/>
          <w:color w:val="000000"/>
          <w:sz w:val="22"/>
        </w:rPr>
        <w:t xml:space="preserve"> der Werkstätten und Händler</w:t>
      </w:r>
      <w:r w:rsidR="007D5EA7">
        <w:rPr>
          <w:rFonts w:ascii="Arial" w:hAnsi="Arial" w:cs="Arial"/>
          <w:color w:val="000000"/>
          <w:sz w:val="22"/>
        </w:rPr>
        <w:t xml:space="preserve"> eine so große Nachfrage gibt, werden wir weiterhin unseren Katalog auflegen“, so Marketingleiter Jens Waldmann.</w:t>
      </w:r>
      <w:r>
        <w:rPr>
          <w:rFonts w:ascii="Arial" w:hAnsi="Arial" w:cs="Arial"/>
          <w:color w:val="000000"/>
          <w:sz w:val="22"/>
        </w:rPr>
        <w:t xml:space="preserve"> Auf den </w:t>
      </w:r>
      <w:r w:rsidR="006B7EDB">
        <w:rPr>
          <w:rFonts w:ascii="Arial" w:hAnsi="Arial" w:cs="Arial"/>
          <w:color w:val="000000"/>
          <w:sz w:val="22"/>
        </w:rPr>
        <w:t>knapp</w:t>
      </w:r>
      <w:r>
        <w:rPr>
          <w:rFonts w:ascii="Arial" w:hAnsi="Arial" w:cs="Arial"/>
          <w:color w:val="000000"/>
          <w:sz w:val="22"/>
        </w:rPr>
        <w:t xml:space="preserve"> 2</w:t>
      </w:r>
      <w:r w:rsidR="006B7EDB">
        <w:rPr>
          <w:rFonts w:ascii="Arial" w:hAnsi="Arial" w:cs="Arial"/>
          <w:color w:val="000000"/>
          <w:sz w:val="22"/>
        </w:rPr>
        <w:t>50</w:t>
      </w:r>
      <w:r>
        <w:rPr>
          <w:rFonts w:ascii="Arial" w:hAnsi="Arial" w:cs="Arial"/>
          <w:color w:val="000000"/>
          <w:sz w:val="22"/>
        </w:rPr>
        <w:t xml:space="preserve"> Druckseiten liegt der Schwerpunkt ganz klar beim Thema Anhängerkupplungen, immerhin verkauft </w:t>
      </w:r>
      <w:r w:rsidRPr="00D641D1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 xml:space="preserve"> mehr als 320.000 Stück davon im Jahr. Die nach Automarken und </w:t>
      </w:r>
      <w:r w:rsidR="00D641D1">
        <w:rPr>
          <w:rFonts w:ascii="Arial" w:hAnsi="Arial" w:cs="Arial"/>
          <w:color w:val="000000"/>
          <w:sz w:val="22"/>
        </w:rPr>
        <w:t>Fahrzeug</w:t>
      </w:r>
      <w:r>
        <w:rPr>
          <w:rFonts w:ascii="Arial" w:hAnsi="Arial" w:cs="Arial"/>
          <w:color w:val="000000"/>
          <w:sz w:val="22"/>
        </w:rPr>
        <w:t xml:space="preserve">modellen geordnete Auflistung enthält dabei jede Menge </w:t>
      </w:r>
      <w:r w:rsidR="00D9191F">
        <w:rPr>
          <w:rFonts w:ascii="Arial" w:hAnsi="Arial" w:cs="Arial"/>
          <w:color w:val="000000"/>
          <w:sz w:val="22"/>
        </w:rPr>
        <w:t>hilfreiche</w:t>
      </w:r>
      <w:r>
        <w:rPr>
          <w:rFonts w:ascii="Arial" w:hAnsi="Arial" w:cs="Arial"/>
          <w:color w:val="000000"/>
          <w:sz w:val="22"/>
        </w:rPr>
        <w:t xml:space="preserve"> Anmerkungen, die für die Bestellung oder den Einbau nützlich sein können</w:t>
      </w:r>
      <w:r w:rsidR="0081684A">
        <w:rPr>
          <w:rFonts w:ascii="Arial" w:hAnsi="Arial" w:cs="Arial"/>
          <w:color w:val="000000"/>
          <w:sz w:val="22"/>
        </w:rPr>
        <w:t xml:space="preserve">. Der durchschnittliche Zeitbedarf für die Installation wird ebenfalls genannt. Beachtung finden </w:t>
      </w:r>
      <w:r w:rsidR="00D641D1">
        <w:rPr>
          <w:rFonts w:ascii="Arial" w:hAnsi="Arial" w:cs="Arial"/>
          <w:color w:val="000000"/>
          <w:sz w:val="22"/>
        </w:rPr>
        <w:t xml:space="preserve">zudem </w:t>
      </w:r>
      <w:r w:rsidR="0081684A">
        <w:rPr>
          <w:rFonts w:ascii="Arial" w:hAnsi="Arial" w:cs="Arial"/>
          <w:color w:val="000000"/>
          <w:sz w:val="22"/>
        </w:rPr>
        <w:t xml:space="preserve">Transportlösungen wie </w:t>
      </w:r>
      <w:r w:rsidR="00E0691A">
        <w:rPr>
          <w:rFonts w:ascii="Arial" w:hAnsi="Arial" w:cs="Arial"/>
          <w:color w:val="000000"/>
          <w:sz w:val="22"/>
        </w:rPr>
        <w:t>Fahrradträger, Dachboxen</w:t>
      </w:r>
      <w:r w:rsidR="0061124F">
        <w:rPr>
          <w:rFonts w:ascii="Arial" w:hAnsi="Arial" w:cs="Arial"/>
          <w:color w:val="000000"/>
          <w:sz w:val="22"/>
        </w:rPr>
        <w:t>, Ski- und Snowboardträger</w:t>
      </w:r>
      <w:r w:rsidR="0081684A">
        <w:rPr>
          <w:rFonts w:ascii="Arial" w:hAnsi="Arial" w:cs="Arial"/>
          <w:color w:val="000000"/>
          <w:sz w:val="22"/>
        </w:rPr>
        <w:t>.</w:t>
      </w:r>
      <w:r w:rsidR="002A7240">
        <w:rPr>
          <w:rFonts w:ascii="Arial" w:hAnsi="Arial" w:cs="Arial"/>
          <w:color w:val="000000"/>
          <w:sz w:val="22"/>
        </w:rPr>
        <w:t xml:space="preserve"> Schließlich hat sich </w:t>
      </w:r>
      <w:r w:rsidR="002A7240" w:rsidRPr="002A7240">
        <w:rPr>
          <w:rFonts w:ascii="Arial" w:hAnsi="Arial" w:cs="Arial"/>
          <w:b/>
          <w:bCs/>
          <w:color w:val="000000"/>
          <w:sz w:val="22"/>
        </w:rPr>
        <w:t>Rameder</w:t>
      </w:r>
      <w:r w:rsidR="002A7240">
        <w:rPr>
          <w:rFonts w:ascii="Arial" w:hAnsi="Arial" w:cs="Arial"/>
          <w:color w:val="000000"/>
          <w:sz w:val="22"/>
        </w:rPr>
        <w:t xml:space="preserve"> auch in diesem Bereich längst einen Namen gemacht.</w:t>
      </w:r>
      <w:r w:rsidR="0062550E">
        <w:rPr>
          <w:rFonts w:ascii="Arial" w:hAnsi="Arial" w:cs="Arial"/>
          <w:color w:val="000000"/>
          <w:sz w:val="22"/>
        </w:rPr>
        <w:t xml:space="preserve"> </w:t>
      </w:r>
    </w:p>
    <w:p w14:paraId="1950A5E9" w14:textId="77777777" w:rsidR="0062550E" w:rsidRDefault="0062550E" w:rsidP="0062550E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16418A2" w14:textId="51805794" w:rsidR="008F5594" w:rsidRDefault="002B00A7" w:rsidP="0062550E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Werkstätten</w:t>
      </w:r>
      <w:r w:rsidR="0062550E">
        <w:rPr>
          <w:rFonts w:ascii="Arial" w:hAnsi="Arial" w:cs="Arial"/>
          <w:color w:val="000000"/>
          <w:sz w:val="22"/>
        </w:rPr>
        <w:t xml:space="preserve"> und Händler</w:t>
      </w:r>
      <w:r>
        <w:rPr>
          <w:rFonts w:ascii="Arial" w:hAnsi="Arial" w:cs="Arial"/>
          <w:color w:val="000000"/>
          <w:sz w:val="22"/>
        </w:rPr>
        <w:t xml:space="preserve">, die noch keinen </w:t>
      </w:r>
      <w:r w:rsidR="0062550E">
        <w:rPr>
          <w:rFonts w:ascii="Arial" w:hAnsi="Arial" w:cs="Arial"/>
          <w:color w:val="000000"/>
          <w:sz w:val="22"/>
        </w:rPr>
        <w:t xml:space="preserve">neuen </w:t>
      </w:r>
      <w:r>
        <w:rPr>
          <w:rFonts w:ascii="Arial" w:hAnsi="Arial" w:cs="Arial"/>
          <w:color w:val="000000"/>
          <w:sz w:val="22"/>
        </w:rPr>
        <w:t xml:space="preserve">Katalog bekommen haben, können diesen unter </w:t>
      </w:r>
      <w:hyperlink r:id="rId8" w:history="1">
        <w:r w:rsidR="00EF2431" w:rsidRPr="00F30007">
          <w:rPr>
            <w:rStyle w:val="Hyperlink"/>
            <w:rFonts w:ascii="Arial" w:hAnsi="Arial" w:cs="Arial"/>
            <w:sz w:val="22"/>
          </w:rPr>
          <w:t>j.waldmann@kupplung.de</w:t>
        </w:r>
      </w:hyperlink>
      <w:r w:rsidRPr="00D641D1">
        <w:rPr>
          <w:rFonts w:ascii="Arial" w:hAnsi="Arial" w:cs="Arial"/>
          <w:sz w:val="22"/>
        </w:rPr>
        <w:t xml:space="preserve"> </w:t>
      </w:r>
      <w:r w:rsidR="0062550E" w:rsidRPr="00D641D1">
        <w:rPr>
          <w:rFonts w:ascii="Arial" w:hAnsi="Arial" w:cs="Arial"/>
          <w:sz w:val="22"/>
        </w:rPr>
        <w:t xml:space="preserve">kostenlos </w:t>
      </w:r>
      <w:r w:rsidR="0062550E">
        <w:rPr>
          <w:rFonts w:ascii="Arial" w:hAnsi="Arial" w:cs="Arial"/>
          <w:color w:val="000000"/>
          <w:sz w:val="22"/>
        </w:rPr>
        <w:t>anfordern.</w:t>
      </w:r>
    </w:p>
    <w:p w14:paraId="7E797E11" w14:textId="77777777" w:rsidR="008F5594" w:rsidRDefault="008F5594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59A40F75" w14:textId="77777777" w:rsidR="00C415F9" w:rsidRDefault="00C415F9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9ECB084" w14:textId="77777777" w:rsidR="002F5B14" w:rsidRDefault="002F5B14" w:rsidP="00BA5D7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9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1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90CB0" w14:textId="77777777" w:rsidR="00E1524A" w:rsidRDefault="00E1524A">
      <w:r>
        <w:separator/>
      </w:r>
    </w:p>
  </w:endnote>
  <w:endnote w:type="continuationSeparator" w:id="0">
    <w:p w14:paraId="0368615D" w14:textId="77777777" w:rsidR="00E1524A" w:rsidRDefault="00E1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BE85C" w14:textId="77777777" w:rsidR="00E1524A" w:rsidRDefault="00E1524A">
      <w:r>
        <w:separator/>
      </w:r>
    </w:p>
  </w:footnote>
  <w:footnote w:type="continuationSeparator" w:id="0">
    <w:p w14:paraId="7315D046" w14:textId="77777777" w:rsidR="00E1524A" w:rsidRDefault="00E1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6099"/>
    <w:rsid w:val="000479F5"/>
    <w:rsid w:val="00050402"/>
    <w:rsid w:val="0005215D"/>
    <w:rsid w:val="0005310F"/>
    <w:rsid w:val="000534B3"/>
    <w:rsid w:val="000559B5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567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A7240"/>
    <w:rsid w:val="002B00A7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3BC7"/>
    <w:rsid w:val="00387AB5"/>
    <w:rsid w:val="00390BA4"/>
    <w:rsid w:val="00390C71"/>
    <w:rsid w:val="003916AA"/>
    <w:rsid w:val="003921C7"/>
    <w:rsid w:val="00397A57"/>
    <w:rsid w:val="003A37A1"/>
    <w:rsid w:val="003A4206"/>
    <w:rsid w:val="003A56FB"/>
    <w:rsid w:val="003A5849"/>
    <w:rsid w:val="003A75E2"/>
    <w:rsid w:val="003B061F"/>
    <w:rsid w:val="003B08B1"/>
    <w:rsid w:val="003B2B49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0DA5"/>
    <w:rsid w:val="004338D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05D1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124F"/>
    <w:rsid w:val="006126D3"/>
    <w:rsid w:val="00613A7D"/>
    <w:rsid w:val="00613B59"/>
    <w:rsid w:val="006157B3"/>
    <w:rsid w:val="00615D1B"/>
    <w:rsid w:val="0062169F"/>
    <w:rsid w:val="0062550E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1301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1FB9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B7EDB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3BB2"/>
    <w:rsid w:val="00711FC6"/>
    <w:rsid w:val="00713A69"/>
    <w:rsid w:val="00713F50"/>
    <w:rsid w:val="0071418C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627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EA7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684A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594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90955"/>
    <w:rsid w:val="00992A72"/>
    <w:rsid w:val="009931A4"/>
    <w:rsid w:val="00996245"/>
    <w:rsid w:val="009967F7"/>
    <w:rsid w:val="00997995"/>
    <w:rsid w:val="009A07E0"/>
    <w:rsid w:val="009A1CB8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B07"/>
    <w:rsid w:val="009C579E"/>
    <w:rsid w:val="009C64C9"/>
    <w:rsid w:val="009C75E1"/>
    <w:rsid w:val="009D0180"/>
    <w:rsid w:val="009D178B"/>
    <w:rsid w:val="009D2A86"/>
    <w:rsid w:val="009D304F"/>
    <w:rsid w:val="009D4B5C"/>
    <w:rsid w:val="009E6346"/>
    <w:rsid w:val="009E7AA5"/>
    <w:rsid w:val="009E7E4C"/>
    <w:rsid w:val="009F016D"/>
    <w:rsid w:val="009F05D4"/>
    <w:rsid w:val="009F1EC6"/>
    <w:rsid w:val="009F38F4"/>
    <w:rsid w:val="009F497B"/>
    <w:rsid w:val="009F5376"/>
    <w:rsid w:val="009F66F4"/>
    <w:rsid w:val="00A00A2E"/>
    <w:rsid w:val="00A07299"/>
    <w:rsid w:val="00A075AA"/>
    <w:rsid w:val="00A12472"/>
    <w:rsid w:val="00A12B2F"/>
    <w:rsid w:val="00A13964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626B7"/>
    <w:rsid w:val="00A6383B"/>
    <w:rsid w:val="00A63B80"/>
    <w:rsid w:val="00A669DB"/>
    <w:rsid w:val="00A66BD7"/>
    <w:rsid w:val="00A6701F"/>
    <w:rsid w:val="00A6779B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5BD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D98"/>
    <w:rsid w:val="00C22835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434F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1D1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91F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0691A"/>
    <w:rsid w:val="00E07749"/>
    <w:rsid w:val="00E11EAF"/>
    <w:rsid w:val="00E1524A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431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waldmann@kupplung.d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E04E9-3E86-B849-8B69-09B276C88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3051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2020-01-29T15:43:00Z</cp:lastPrinted>
  <dcterms:created xsi:type="dcterms:W3CDTF">2020-03-19T08:58:00Z</dcterms:created>
  <dcterms:modified xsi:type="dcterms:W3CDTF">2020-03-19T08:58:00Z</dcterms:modified>
</cp:coreProperties>
</file>